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67A" w:rsidRPr="00FB667A" w:rsidRDefault="00290CA9" w:rsidP="00FB667A">
      <w:pPr>
        <w:pStyle w:val="1"/>
        <w:shd w:val="clear" w:color="auto" w:fill="auto"/>
        <w:spacing w:after="0"/>
      </w:pPr>
      <w:r w:rsidRPr="00FB667A">
        <w:t xml:space="preserve">Муниципальное бюджетное дошкольное образовательное учреждение </w:t>
      </w:r>
    </w:p>
    <w:p w:rsidR="00FB667A" w:rsidRPr="00FB667A" w:rsidRDefault="00FB667A" w:rsidP="00FB667A">
      <w:pPr>
        <w:pStyle w:val="1"/>
        <w:shd w:val="clear" w:color="auto" w:fill="auto"/>
        <w:spacing w:after="0"/>
      </w:pPr>
      <w:r w:rsidRPr="00FB667A">
        <w:t xml:space="preserve">«Детский сад </w:t>
      </w:r>
      <w:r w:rsidR="00290CA9" w:rsidRPr="00FB667A">
        <w:t>общеразвивающего вида №</w:t>
      </w:r>
      <w:r w:rsidR="00290CA9" w:rsidRPr="00FB667A">
        <w:rPr>
          <w:rFonts w:eastAsia="Calibri"/>
        </w:rPr>
        <w:t>2</w:t>
      </w:r>
      <w:r w:rsidRPr="00FB667A">
        <w:rPr>
          <w:rFonts w:eastAsia="Calibri"/>
        </w:rPr>
        <w:t>3</w:t>
      </w:r>
      <w:r w:rsidR="00290CA9" w:rsidRPr="00FB667A">
        <w:rPr>
          <w:rFonts w:eastAsia="Calibri"/>
        </w:rPr>
        <w:t xml:space="preserve"> </w:t>
      </w:r>
      <w:r w:rsidR="00290CA9" w:rsidRPr="00FB667A">
        <w:t>«</w:t>
      </w:r>
      <w:r w:rsidRPr="00FB667A">
        <w:t>Ивушка</w:t>
      </w:r>
      <w:r w:rsidR="00290CA9" w:rsidRPr="00FB667A">
        <w:t xml:space="preserve">» </w:t>
      </w:r>
    </w:p>
    <w:p w:rsidR="00FB667A" w:rsidRPr="00FB667A" w:rsidRDefault="00290CA9" w:rsidP="00FB667A">
      <w:pPr>
        <w:pStyle w:val="1"/>
        <w:shd w:val="clear" w:color="auto" w:fill="auto"/>
        <w:spacing w:after="0"/>
      </w:pPr>
      <w:r w:rsidRPr="00FB667A">
        <w:t xml:space="preserve">села </w:t>
      </w:r>
      <w:r w:rsidR="00FB667A" w:rsidRPr="00FB667A">
        <w:t>Никаноровка</w:t>
      </w:r>
    </w:p>
    <w:p w:rsidR="00AD0192" w:rsidRPr="00FB667A" w:rsidRDefault="00CF5F66" w:rsidP="00FB667A">
      <w:pPr>
        <w:pStyle w:val="1"/>
        <w:shd w:val="clear" w:color="auto" w:fill="auto"/>
        <w:spacing w:after="0"/>
      </w:pPr>
      <w:r w:rsidRPr="00CF5F66"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 wp14:anchorId="3876CEE7" wp14:editId="40EC3E8C">
            <wp:simplePos x="0" y="0"/>
            <wp:positionH relativeFrom="column">
              <wp:posOffset>3620135</wp:posOffset>
            </wp:positionH>
            <wp:positionV relativeFrom="paragraph">
              <wp:posOffset>81915</wp:posOffset>
            </wp:positionV>
            <wp:extent cx="1514475" cy="1495425"/>
            <wp:effectExtent l="0" t="0" r="9525" b="9525"/>
            <wp:wrapNone/>
            <wp:docPr id="1" name="Рисунок 1" descr="C:\Users\Ивушк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вушка\Desktop\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667A" w:rsidRPr="00FB667A">
        <w:t xml:space="preserve"> Губкинского района </w:t>
      </w:r>
      <w:r w:rsidR="00290CA9" w:rsidRPr="00FB667A">
        <w:t>Белгородской области</w:t>
      </w:r>
    </w:p>
    <w:p w:rsidR="00FB667A" w:rsidRPr="00FB667A" w:rsidRDefault="00FB667A">
      <w:pPr>
        <w:pStyle w:val="1"/>
        <w:shd w:val="clear" w:color="auto" w:fill="auto"/>
        <w:tabs>
          <w:tab w:val="left" w:leader="underscore" w:pos="7658"/>
        </w:tabs>
        <w:spacing w:after="80"/>
        <w:ind w:left="4360"/>
        <w:jc w:val="right"/>
      </w:pPr>
    </w:p>
    <w:p w:rsidR="00FB667A" w:rsidRPr="00FB667A" w:rsidRDefault="00FB667A">
      <w:pPr>
        <w:pStyle w:val="1"/>
        <w:shd w:val="clear" w:color="auto" w:fill="auto"/>
        <w:tabs>
          <w:tab w:val="left" w:leader="underscore" w:pos="7658"/>
        </w:tabs>
        <w:spacing w:after="80"/>
        <w:ind w:left="4360"/>
        <w:jc w:val="right"/>
      </w:pPr>
    </w:p>
    <w:p w:rsidR="00FB667A" w:rsidRPr="00FB667A" w:rsidRDefault="00290CA9">
      <w:pPr>
        <w:pStyle w:val="1"/>
        <w:shd w:val="clear" w:color="auto" w:fill="auto"/>
        <w:tabs>
          <w:tab w:val="left" w:leader="underscore" w:pos="7658"/>
        </w:tabs>
        <w:spacing w:after="80"/>
        <w:ind w:left="4360"/>
        <w:jc w:val="right"/>
      </w:pPr>
      <w:r w:rsidRPr="00FB667A">
        <w:t>Утверждаю</w:t>
      </w:r>
      <w:r w:rsidRPr="00FB667A">
        <w:rPr>
          <w:rFonts w:eastAsia="Calibri"/>
        </w:rPr>
        <w:t xml:space="preserve">: </w:t>
      </w:r>
      <w:r w:rsidRPr="00FB667A">
        <w:t>заведующий МБДОУ «Детский сад общеразвивающего вида №</w:t>
      </w:r>
      <w:r w:rsidR="00FB667A" w:rsidRPr="00FB667A">
        <w:rPr>
          <w:rFonts w:eastAsia="Calibri"/>
        </w:rPr>
        <w:t>23</w:t>
      </w:r>
      <w:r w:rsidRPr="00FB667A">
        <w:rPr>
          <w:rFonts w:eastAsia="Calibri"/>
        </w:rPr>
        <w:t xml:space="preserve"> </w:t>
      </w:r>
      <w:r w:rsidRPr="00FB667A">
        <w:t>«</w:t>
      </w:r>
      <w:r w:rsidR="00FB667A" w:rsidRPr="00FB667A">
        <w:t>Ивушка</w:t>
      </w:r>
      <w:r w:rsidRPr="00FB667A">
        <w:t xml:space="preserve">» </w:t>
      </w:r>
      <w:r w:rsidR="00FB667A" w:rsidRPr="00FB667A">
        <w:t xml:space="preserve"> </w:t>
      </w:r>
      <w:r w:rsidRPr="00FB667A">
        <w:t xml:space="preserve"> </w:t>
      </w:r>
      <w:r w:rsidR="00FB667A" w:rsidRPr="00FB667A">
        <w:t>_________________________Е.И. Гаврилова</w:t>
      </w:r>
      <w:r w:rsidRPr="00FB667A">
        <w:t xml:space="preserve"> </w:t>
      </w:r>
    </w:p>
    <w:p w:rsidR="00AD0192" w:rsidRPr="00FB667A" w:rsidRDefault="00FB667A" w:rsidP="00FB667A">
      <w:pPr>
        <w:pStyle w:val="1"/>
        <w:shd w:val="clear" w:color="auto" w:fill="auto"/>
        <w:tabs>
          <w:tab w:val="left" w:leader="underscore" w:pos="7658"/>
        </w:tabs>
        <w:spacing w:after="80"/>
        <w:ind w:left="4360"/>
      </w:pPr>
      <w:r>
        <w:t xml:space="preserve">                              </w:t>
      </w:r>
      <w:r w:rsidR="00290CA9" w:rsidRPr="00FB667A">
        <w:t xml:space="preserve">Приказ от </w:t>
      </w:r>
      <w:r w:rsidR="00290CA9" w:rsidRPr="00FB667A">
        <w:rPr>
          <w:rFonts w:eastAsia="Calibri"/>
        </w:rPr>
        <w:t>1</w:t>
      </w:r>
      <w:r w:rsidRPr="00FB667A">
        <w:rPr>
          <w:rFonts w:eastAsia="Calibri"/>
        </w:rPr>
        <w:t>7</w:t>
      </w:r>
      <w:r w:rsidR="00290CA9" w:rsidRPr="00FB667A">
        <w:rPr>
          <w:rFonts w:eastAsia="Calibri"/>
        </w:rPr>
        <w:t>.0</w:t>
      </w:r>
      <w:r w:rsidRPr="00FB667A">
        <w:rPr>
          <w:rFonts w:eastAsia="Calibri"/>
        </w:rPr>
        <w:t>3</w:t>
      </w:r>
      <w:r w:rsidR="00290CA9" w:rsidRPr="00FB667A">
        <w:rPr>
          <w:rFonts w:eastAsia="Calibri"/>
        </w:rPr>
        <w:t>.</w:t>
      </w:r>
      <w:bookmarkStart w:id="0" w:name="_GoBack"/>
      <w:bookmarkEnd w:id="0"/>
      <w:r w:rsidR="00290CA9" w:rsidRPr="00FB667A">
        <w:rPr>
          <w:rFonts w:eastAsia="Calibri"/>
        </w:rPr>
        <w:t>202</w:t>
      </w:r>
      <w:r w:rsidRPr="00FB667A">
        <w:rPr>
          <w:rFonts w:eastAsia="Calibri"/>
        </w:rPr>
        <w:t>5</w:t>
      </w:r>
      <w:r w:rsidR="00290CA9" w:rsidRPr="00FB667A">
        <w:rPr>
          <w:rFonts w:eastAsia="Calibri"/>
        </w:rPr>
        <w:t xml:space="preserve"> </w:t>
      </w:r>
      <w:r w:rsidR="00290CA9" w:rsidRPr="00FB667A">
        <w:t>№</w:t>
      </w:r>
      <w:r>
        <w:rPr>
          <w:rFonts w:eastAsia="Calibri"/>
          <w:color w:val="FF0000"/>
        </w:rPr>
        <w:t xml:space="preserve"> </w:t>
      </w:r>
      <w:r w:rsidRPr="00FB667A">
        <w:rPr>
          <w:rFonts w:eastAsia="Calibri"/>
          <w:color w:val="auto"/>
        </w:rPr>
        <w:t>____</w:t>
      </w:r>
    </w:p>
    <w:p w:rsidR="00AD0192" w:rsidRPr="00FB667A" w:rsidRDefault="00FB667A">
      <w:pPr>
        <w:pStyle w:val="20"/>
        <w:shd w:val="clear" w:color="auto" w:fill="auto"/>
        <w:spacing w:line="240" w:lineRule="auto"/>
        <w:ind w:left="7460"/>
        <w:rPr>
          <w:rFonts w:ascii="Times New Roman" w:hAnsi="Times New Roman" w:cs="Times New Roman"/>
        </w:rPr>
      </w:pPr>
      <w:r w:rsidRPr="00FB667A">
        <w:rPr>
          <w:rFonts w:ascii="Times New Roman" w:hAnsi="Times New Roman" w:cs="Times New Roman"/>
          <w:lang w:eastAsia="en-US" w:bidi="en-US"/>
        </w:rPr>
        <w:t xml:space="preserve"> </w:t>
      </w:r>
    </w:p>
    <w:p w:rsidR="00FB667A" w:rsidRDefault="00290CA9" w:rsidP="00FB667A">
      <w:pPr>
        <w:pStyle w:val="1"/>
        <w:shd w:val="clear" w:color="auto" w:fill="auto"/>
        <w:spacing w:after="0" w:line="180" w:lineRule="auto"/>
        <w:rPr>
          <w:b/>
          <w:bCs/>
        </w:rPr>
      </w:pPr>
      <w:r w:rsidRPr="00FB667A">
        <w:rPr>
          <w:b/>
          <w:bCs/>
        </w:rPr>
        <w:t>План мероприятий психолого</w:t>
      </w:r>
      <w:r w:rsidRPr="00FB667A">
        <w:rPr>
          <w:rFonts w:eastAsia="Calibri"/>
          <w:b/>
          <w:bCs/>
        </w:rPr>
        <w:t>-</w:t>
      </w:r>
      <w:r w:rsidRPr="00FB667A">
        <w:rPr>
          <w:b/>
          <w:bCs/>
        </w:rPr>
        <w:t xml:space="preserve">педагогической помощи обучающимся </w:t>
      </w:r>
    </w:p>
    <w:p w:rsidR="00AD0192" w:rsidRPr="00FB667A" w:rsidRDefault="00FB667A" w:rsidP="00FB667A">
      <w:pPr>
        <w:pStyle w:val="1"/>
        <w:shd w:val="clear" w:color="auto" w:fill="auto"/>
        <w:spacing w:after="0" w:line="180" w:lineRule="auto"/>
      </w:pPr>
      <w:r>
        <w:rPr>
          <w:b/>
          <w:bCs/>
        </w:rPr>
        <w:t xml:space="preserve">МБДОУ </w:t>
      </w:r>
      <w:r w:rsidR="00290CA9" w:rsidRPr="00FB667A">
        <w:rPr>
          <w:b/>
          <w:bCs/>
        </w:rPr>
        <w:t>«Детский сад общеразвивающего вида №</w:t>
      </w:r>
      <w:r w:rsidR="00290CA9" w:rsidRPr="00FB667A">
        <w:rPr>
          <w:rFonts w:eastAsia="Calibri"/>
          <w:b/>
          <w:bCs/>
        </w:rPr>
        <w:t>2</w:t>
      </w:r>
      <w:r w:rsidRPr="00FB667A">
        <w:rPr>
          <w:rFonts w:eastAsia="Calibri"/>
          <w:b/>
          <w:bCs/>
        </w:rPr>
        <w:t>3</w:t>
      </w:r>
      <w:r w:rsidR="00290CA9" w:rsidRPr="00FB667A">
        <w:rPr>
          <w:rFonts w:eastAsia="Calibri"/>
          <w:b/>
          <w:bCs/>
        </w:rPr>
        <w:t xml:space="preserve"> </w:t>
      </w:r>
      <w:r w:rsidR="00290CA9" w:rsidRPr="00FB667A">
        <w:rPr>
          <w:b/>
          <w:bCs/>
        </w:rPr>
        <w:t>«</w:t>
      </w:r>
      <w:r w:rsidRPr="00FB667A">
        <w:rPr>
          <w:b/>
          <w:bCs/>
        </w:rPr>
        <w:t>Ивушка</w:t>
      </w:r>
      <w:r w:rsidR="00290CA9" w:rsidRPr="00FB667A">
        <w:rPr>
          <w:b/>
          <w:bCs/>
        </w:rPr>
        <w:t>» из числа семей</w:t>
      </w:r>
      <w:r w:rsidR="00290CA9" w:rsidRPr="00FB667A">
        <w:rPr>
          <w:b/>
          <w:bCs/>
        </w:rPr>
        <w:br/>
        <w:t xml:space="preserve">ветеранов </w:t>
      </w:r>
      <w:r w:rsidR="00290CA9" w:rsidRPr="00FB667A">
        <w:rPr>
          <w:rFonts w:eastAsia="Calibri"/>
          <w:b/>
          <w:bCs/>
        </w:rPr>
        <w:t>(</w:t>
      </w:r>
      <w:r w:rsidR="00290CA9" w:rsidRPr="00FB667A">
        <w:rPr>
          <w:b/>
          <w:bCs/>
        </w:rPr>
        <w:t>участников</w:t>
      </w:r>
      <w:r w:rsidR="00290CA9" w:rsidRPr="00FB667A">
        <w:rPr>
          <w:rFonts w:eastAsia="Calibri"/>
          <w:b/>
          <w:bCs/>
        </w:rPr>
        <w:t xml:space="preserve">) </w:t>
      </w:r>
      <w:r w:rsidR="00290CA9" w:rsidRPr="00FB667A">
        <w:rPr>
          <w:b/>
          <w:bCs/>
        </w:rPr>
        <w:t>специальной военной операции</w:t>
      </w:r>
    </w:p>
    <w:p w:rsidR="00AD0192" w:rsidRPr="00FB667A" w:rsidRDefault="00290CA9">
      <w:pPr>
        <w:pStyle w:val="a5"/>
        <w:shd w:val="clear" w:color="auto" w:fill="auto"/>
        <w:ind w:left="3178"/>
      </w:pPr>
      <w:r w:rsidRPr="00FB667A">
        <w:t xml:space="preserve">на </w:t>
      </w:r>
      <w:r w:rsidRPr="00FB667A">
        <w:rPr>
          <w:rFonts w:eastAsia="Calibri"/>
        </w:rPr>
        <w:t xml:space="preserve">2024-2025 </w:t>
      </w:r>
      <w:r w:rsidRPr="00FB667A">
        <w:t>учебный год</w:t>
      </w:r>
    </w:p>
    <w:tbl>
      <w:tblPr>
        <w:tblOverlap w:val="never"/>
        <w:tblW w:w="104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3119"/>
        <w:gridCol w:w="1417"/>
        <w:gridCol w:w="1985"/>
        <w:gridCol w:w="1559"/>
      </w:tblGrid>
      <w:tr w:rsidR="00FB667A" w:rsidRPr="00FB667A" w:rsidTr="00FB667A">
        <w:trPr>
          <w:trHeight w:hRule="exact" w:val="764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 w:rsidP="00FB667A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Цель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Ответственный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 w:rsidP="00FB667A">
            <w:pPr>
              <w:pStyle w:val="a7"/>
              <w:shd w:val="clear" w:color="auto" w:fill="auto"/>
              <w:jc w:val="center"/>
              <w:rPr>
                <w:b/>
              </w:rPr>
            </w:pPr>
            <w:r w:rsidRPr="00FB667A">
              <w:rPr>
                <w:b/>
              </w:rPr>
              <w:t>Отметка об исполнении</w:t>
            </w:r>
          </w:p>
        </w:tc>
      </w:tr>
      <w:tr w:rsidR="00AD0192" w:rsidRPr="00FB667A" w:rsidTr="00FB667A">
        <w:trPr>
          <w:trHeight w:hRule="exact" w:val="437"/>
          <w:jc w:val="center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D0192" w:rsidRPr="00FB667A" w:rsidRDefault="00290CA9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Диагностическое направление</w:t>
            </w:r>
          </w:p>
        </w:tc>
      </w:tr>
      <w:tr w:rsidR="00FB667A" w:rsidRPr="00FB667A" w:rsidTr="00FB667A">
        <w:trPr>
          <w:trHeight w:hRule="exact" w:val="2688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 w:rsidP="00FB667A">
            <w:pPr>
              <w:pStyle w:val="a7"/>
              <w:shd w:val="clear" w:color="auto" w:fill="auto"/>
              <w:spacing w:before="80"/>
            </w:pPr>
            <w:r w:rsidRPr="00FB667A">
              <w:t xml:space="preserve">Первичное наблюдение за ходом адаптации </w:t>
            </w:r>
            <w:r>
              <w:t>воспитанников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Провести входную диагностику адаптации обучающихся из семей участников СВО</w:t>
            </w:r>
            <w:r w:rsidRPr="00FB667A">
              <w:rPr>
                <w:rFonts w:eastAsia="Calibri"/>
              </w:rPr>
              <w:t xml:space="preserve">. </w:t>
            </w:r>
            <w:r w:rsidRPr="00FB667A">
              <w:t>Собрать первичные данные об эмоциональном состоянии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учебных и познавательных навыках и коммуникативном развитии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  <w:spacing w:before="80"/>
            </w:pPr>
            <w:r w:rsidRPr="00FB667A">
              <w:t>сентябрь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  <w:spacing w:before="80" w:line="230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Pr="00FB667A" w:rsidRDefault="00FB667A" w:rsidP="00FB667A">
            <w:pPr>
              <w:pStyle w:val="a7"/>
              <w:shd w:val="clear" w:color="auto" w:fill="auto"/>
              <w:spacing w:before="80" w:line="230" w:lineRule="auto"/>
            </w:pPr>
          </w:p>
        </w:tc>
      </w:tr>
      <w:tr w:rsidR="00FB667A" w:rsidRPr="00FB667A" w:rsidTr="00FB667A">
        <w:trPr>
          <w:trHeight w:hRule="exact" w:val="1560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Диагностика психологического климата в ОО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Осуществить оценку социально</w:t>
            </w:r>
            <w:r w:rsidRPr="00FB667A">
              <w:rPr>
                <w:rFonts w:eastAsia="Calibri"/>
              </w:rPr>
              <w:t>-</w:t>
            </w:r>
            <w:r w:rsidRPr="00FB667A">
              <w:t>психологических условий в коллективе и характера их влияния на совместную 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Октябрь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март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  <w:spacing w:before="80" w:line="233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Pr="00FB667A" w:rsidRDefault="00FB667A" w:rsidP="00FB667A">
            <w:pPr>
              <w:pStyle w:val="a7"/>
              <w:shd w:val="clear" w:color="auto" w:fill="auto"/>
              <w:spacing w:before="80" w:line="233" w:lineRule="auto"/>
            </w:pPr>
          </w:p>
        </w:tc>
      </w:tr>
      <w:tr w:rsidR="00FB667A" w:rsidRPr="00FB667A" w:rsidTr="00FB667A">
        <w:trPr>
          <w:trHeight w:hRule="exact" w:val="3269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 w:rsidP="00EB1958">
            <w:pPr>
              <w:pStyle w:val="a7"/>
              <w:shd w:val="clear" w:color="auto" w:fill="auto"/>
            </w:pPr>
            <w:r w:rsidRPr="00FB667A">
              <w:t xml:space="preserve">Мониторинг психологического состояния </w:t>
            </w:r>
            <w:r w:rsidR="00EB1958">
              <w:t>воспитанников</w:t>
            </w:r>
            <w:r w:rsidRPr="00FB667A">
              <w:t>я из семей участников СВО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Провести оценку психологического статуса обучающихся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воспитывающихся в семьях участников или ветеранов СВО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и обучающихся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потерявших родных на СВО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своевременное выявление трудностей и определение целей психолого</w:t>
            </w:r>
            <w:r w:rsidRPr="00FB667A">
              <w:rPr>
                <w:rFonts w:eastAsia="Calibri"/>
              </w:rPr>
              <w:softHyphen/>
            </w:r>
            <w:r w:rsidRPr="00FB667A">
              <w:t>педагогической помощи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Еженедельно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Pr="00FB667A" w:rsidRDefault="00FB667A" w:rsidP="00FB667A">
            <w:pPr>
              <w:pStyle w:val="a7"/>
              <w:shd w:val="clear" w:color="auto" w:fill="auto"/>
              <w:spacing w:before="80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 xml:space="preserve">психолог </w:t>
            </w:r>
            <w: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B667A" w:rsidRDefault="00FB667A">
            <w:pPr>
              <w:rPr>
                <w:rFonts w:ascii="Times New Roman" w:eastAsia="Times New Roman" w:hAnsi="Times New Roman" w:cs="Times New Roman"/>
              </w:rPr>
            </w:pPr>
          </w:p>
          <w:p w:rsidR="00FB667A" w:rsidRDefault="00FB667A">
            <w:pPr>
              <w:rPr>
                <w:rFonts w:ascii="Times New Roman" w:eastAsia="Times New Roman" w:hAnsi="Times New Roman" w:cs="Times New Roman"/>
              </w:rPr>
            </w:pPr>
          </w:p>
          <w:p w:rsidR="00FB667A" w:rsidRPr="00FB667A" w:rsidRDefault="00FB667A" w:rsidP="00FB667A">
            <w:pPr>
              <w:pStyle w:val="a7"/>
              <w:shd w:val="clear" w:color="auto" w:fill="auto"/>
              <w:spacing w:before="80"/>
            </w:pPr>
          </w:p>
        </w:tc>
      </w:tr>
      <w:tr w:rsidR="00FB667A" w:rsidRPr="00FB667A" w:rsidTr="00FB667A">
        <w:trPr>
          <w:trHeight w:hRule="exact" w:val="1003"/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 w:rsidP="00EB1958">
            <w:pPr>
              <w:pStyle w:val="a7"/>
              <w:shd w:val="clear" w:color="auto" w:fill="auto"/>
            </w:pPr>
            <w:r w:rsidRPr="00FB667A">
              <w:t xml:space="preserve">Индивидуальное обследование </w:t>
            </w:r>
            <w:r w:rsidR="00EB1958">
              <w:t>воспитанников</w:t>
            </w:r>
            <w:r w:rsidRPr="00FB667A">
              <w:t xml:space="preserve"> из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Провести оценку соответствия развития обучающихся возрастной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B667A" w:rsidRPr="00FB667A" w:rsidRDefault="00FB667A">
            <w:pPr>
              <w:pStyle w:val="a7"/>
              <w:shd w:val="clear" w:color="auto" w:fill="auto"/>
            </w:pPr>
            <w:r w:rsidRPr="00FB667A">
              <w:t>В течение года по запросу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7A" w:rsidRPr="00FB667A" w:rsidRDefault="00FB667A">
            <w:pPr>
              <w:pStyle w:val="a7"/>
              <w:shd w:val="clear" w:color="auto" w:fill="auto"/>
              <w:spacing w:line="233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B667A" w:rsidRPr="00FB667A" w:rsidRDefault="00FB667A" w:rsidP="00FB667A">
            <w:pPr>
              <w:pStyle w:val="a7"/>
              <w:shd w:val="clear" w:color="auto" w:fill="auto"/>
              <w:spacing w:line="233" w:lineRule="auto"/>
            </w:pPr>
          </w:p>
        </w:tc>
      </w:tr>
    </w:tbl>
    <w:p w:rsidR="00AD0192" w:rsidRPr="00FB667A" w:rsidRDefault="00290CA9">
      <w:pPr>
        <w:spacing w:line="1" w:lineRule="exact"/>
        <w:rPr>
          <w:rFonts w:ascii="Times New Roman" w:hAnsi="Times New Roman" w:cs="Times New Roman"/>
        </w:rPr>
      </w:pPr>
      <w:r w:rsidRPr="00FB667A">
        <w:rPr>
          <w:rFonts w:ascii="Times New Roman" w:hAnsi="Times New Roman" w:cs="Times New Roman"/>
        </w:rPr>
        <w:br w:type="page"/>
      </w:r>
    </w:p>
    <w:tbl>
      <w:tblPr>
        <w:tblOverlap w:val="never"/>
        <w:tblW w:w="102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1"/>
        <w:gridCol w:w="2971"/>
        <w:gridCol w:w="1417"/>
        <w:gridCol w:w="1950"/>
        <w:gridCol w:w="1455"/>
      </w:tblGrid>
      <w:tr w:rsidR="00EB1958" w:rsidRPr="00FB667A" w:rsidTr="00EB1958">
        <w:trPr>
          <w:trHeight w:hRule="exact" w:val="1603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  <w:spacing w:before="80"/>
            </w:pPr>
            <w:r w:rsidRPr="00FB667A">
              <w:lastRenderedPageBreak/>
              <w:t>семей участников</w:t>
            </w:r>
            <w:r w:rsidRPr="00FB667A">
              <w:rPr>
                <w:rFonts w:eastAsia="Calibri"/>
              </w:rPr>
              <w:t>/</w:t>
            </w:r>
            <w:r w:rsidRPr="00FB667A">
              <w:t>ветеранов СВО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норме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выявление факторов риска и сильных сторон в развитии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построение условно</w:t>
            </w:r>
            <w:r w:rsidRPr="00FB667A">
              <w:rPr>
                <w:rFonts w:eastAsia="Calibri"/>
              </w:rPr>
              <w:t>-</w:t>
            </w:r>
            <w:r w:rsidRPr="00FB667A">
              <w:t>вариативного прогноза развития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1958" w:rsidRPr="00FB667A" w:rsidTr="00EB1958">
        <w:trPr>
          <w:trHeight w:hRule="exact" w:val="2424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Заседания ППк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 w:rsidP="00EB1958">
            <w:pPr>
              <w:pStyle w:val="a7"/>
              <w:shd w:val="clear" w:color="auto" w:fill="auto"/>
            </w:pPr>
            <w:r w:rsidRPr="00FB667A">
              <w:t xml:space="preserve">Проводить диагностику развития </w:t>
            </w:r>
            <w:r>
              <w:t>воспитанников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проявляющих признаки потребности в повышенном психолого</w:t>
            </w:r>
            <w:r w:rsidRPr="00FB667A">
              <w:rPr>
                <w:rFonts w:eastAsia="Calibri"/>
              </w:rPr>
              <w:t>-</w:t>
            </w:r>
            <w:r w:rsidRPr="00FB667A">
              <w:t>педагогическом внимании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для определения оптимальных условий воспитания и обучения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В течение года по запросу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Председатель</w:t>
            </w:r>
          </w:p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ППк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Default="00EB1958">
            <w:pPr>
              <w:rPr>
                <w:rFonts w:ascii="Times New Roman" w:eastAsia="Times New Roman" w:hAnsi="Times New Roman" w:cs="Times New Roman"/>
              </w:rPr>
            </w:pPr>
          </w:p>
          <w:p w:rsidR="00EB1958" w:rsidRPr="00FB667A" w:rsidRDefault="00EB1958">
            <w:pPr>
              <w:pStyle w:val="a7"/>
              <w:shd w:val="clear" w:color="auto" w:fill="auto"/>
            </w:pPr>
          </w:p>
        </w:tc>
      </w:tr>
      <w:tr w:rsidR="00EB1958" w:rsidRPr="00FB667A" w:rsidTr="004950DB">
        <w:trPr>
          <w:trHeight w:hRule="exact" w:val="442"/>
          <w:jc w:val="center"/>
        </w:trPr>
        <w:tc>
          <w:tcPr>
            <w:tcW w:w="1020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 w:rsidP="00EB1958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Просветительское и профилактическое направление</w:t>
            </w:r>
          </w:p>
        </w:tc>
      </w:tr>
      <w:tr w:rsidR="00EB1958" w:rsidRPr="00FB667A" w:rsidTr="00EB1958">
        <w:trPr>
          <w:trHeight w:hRule="exact" w:val="2962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Памятка родителям «В каких случаях обратиться к психологу»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Информировать родителей о симптомах психологического неблагополучия у детей разных возрастов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являющихся показанием к обращению за помощью к психологу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предоставить контакты и сведения о режиме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  <w:spacing w:before="80" w:line="233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 w:rsidP="00EB1958">
            <w:pPr>
              <w:pStyle w:val="a7"/>
              <w:shd w:val="clear" w:color="auto" w:fill="auto"/>
              <w:spacing w:before="80" w:line="233" w:lineRule="auto"/>
            </w:pPr>
          </w:p>
        </w:tc>
      </w:tr>
      <w:tr w:rsidR="00EB1958" w:rsidRPr="00FB667A" w:rsidTr="00EB1958">
        <w:trPr>
          <w:trHeight w:hRule="exact" w:val="126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Памятка для семей «Где можно получить психологическую помощь»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Информировать родителей и детей о возможностях получения психологической помощи вне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Октябрь февраль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 w:rsidP="00EB1958">
            <w:pPr>
              <w:pStyle w:val="a7"/>
              <w:shd w:val="clear" w:color="auto" w:fill="auto"/>
            </w:pPr>
          </w:p>
        </w:tc>
      </w:tr>
      <w:tr w:rsidR="00EB1958" w:rsidRPr="00FB667A" w:rsidTr="00EB1958">
        <w:trPr>
          <w:trHeight w:hRule="exact" w:val="156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Рассылка в чате «Ресурсы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где можно получить психологическую помощь»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Информировать родителей о возможностях получения психологической помощи вне ОО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Сентябрь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Воспитатели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 w:rsidP="00EB1958">
            <w:pPr>
              <w:pStyle w:val="a7"/>
              <w:shd w:val="clear" w:color="auto" w:fill="auto"/>
            </w:pPr>
          </w:p>
        </w:tc>
      </w:tr>
      <w:tr w:rsidR="00EB1958" w:rsidRPr="00FB667A" w:rsidTr="00EB1958">
        <w:trPr>
          <w:trHeight w:hRule="exact" w:val="1541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Родительская гостиная «Как поддержать ребенка»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Повысить психологическую компетентность родителей в области оказания эмоциональной поддержки детям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Май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  <w:spacing w:before="80" w:line="233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 w:rsidP="00EB1958">
            <w:pPr>
              <w:pStyle w:val="a7"/>
              <w:shd w:val="clear" w:color="auto" w:fill="auto"/>
              <w:spacing w:before="80" w:line="233" w:lineRule="auto"/>
            </w:pPr>
          </w:p>
        </w:tc>
      </w:tr>
      <w:tr w:rsidR="00EB1958" w:rsidRPr="00FB667A" w:rsidTr="00EB1958">
        <w:trPr>
          <w:trHeight w:hRule="exact" w:val="76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Психологическое консультирование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Содействовать детям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родителям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педагогам 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В течение года по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  <w:spacing w:line="233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 w:rsidP="00EB1958">
            <w:pPr>
              <w:pStyle w:val="a7"/>
              <w:shd w:val="clear" w:color="auto" w:fill="auto"/>
              <w:spacing w:line="233" w:lineRule="auto"/>
            </w:pPr>
          </w:p>
        </w:tc>
      </w:tr>
    </w:tbl>
    <w:p w:rsidR="00AD0192" w:rsidRPr="00FB667A" w:rsidRDefault="00290CA9">
      <w:pPr>
        <w:spacing w:line="1" w:lineRule="exact"/>
        <w:rPr>
          <w:rFonts w:ascii="Times New Roman" w:hAnsi="Times New Roman" w:cs="Times New Roman"/>
        </w:rPr>
      </w:pPr>
      <w:r w:rsidRPr="00FB667A">
        <w:rPr>
          <w:rFonts w:ascii="Times New Roman" w:hAnsi="Times New Roman" w:cs="Times New Roman"/>
        </w:rPr>
        <w:br w:type="page"/>
      </w:r>
    </w:p>
    <w:tbl>
      <w:tblPr>
        <w:tblOverlap w:val="never"/>
        <w:tblW w:w="100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2"/>
        <w:gridCol w:w="2976"/>
        <w:gridCol w:w="1418"/>
        <w:gridCol w:w="1995"/>
        <w:gridCol w:w="1549"/>
      </w:tblGrid>
      <w:tr w:rsidR="00EB1958" w:rsidRPr="00FB667A" w:rsidTr="00EB1958">
        <w:trPr>
          <w:trHeight w:hRule="exact" w:val="327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осознании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проработке и преодолении психологических проблем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поиске ресурсов для совладания с трудностями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создавать условия для отреагирования переживаний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содействовать эмоциональному благополучию и личностному росту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  <w:spacing w:before="80"/>
            </w:pPr>
            <w:r w:rsidRPr="00FB667A">
              <w:t>запросу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EB1958" w:rsidRPr="00FB667A" w:rsidTr="004E4D1C">
        <w:trPr>
          <w:trHeight w:hRule="exact" w:val="461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 w:rsidP="00EB1958">
            <w:pPr>
              <w:pStyle w:val="a7"/>
              <w:shd w:val="clear" w:color="auto" w:fill="auto"/>
              <w:jc w:val="center"/>
            </w:pPr>
            <w:r w:rsidRPr="00FB667A">
              <w:rPr>
                <w:b/>
                <w:bCs/>
              </w:rPr>
              <w:t>Коррекционно</w:t>
            </w:r>
            <w:r w:rsidRPr="00FB667A">
              <w:rPr>
                <w:rFonts w:eastAsia="Calibri"/>
                <w:b/>
                <w:bCs/>
              </w:rPr>
              <w:t>-</w:t>
            </w:r>
            <w:r w:rsidRPr="00FB667A">
              <w:rPr>
                <w:b/>
                <w:bCs/>
              </w:rPr>
              <w:t>развивающее направление</w:t>
            </w:r>
          </w:p>
        </w:tc>
      </w:tr>
      <w:tr w:rsidR="00EB1958" w:rsidRPr="00FB667A" w:rsidTr="00EB1958">
        <w:trPr>
          <w:trHeight w:hRule="exact" w:val="2424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Адаптационный тренинг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Повысить адаптационный потенциал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снизить трудности социальной адаптации</w:t>
            </w:r>
            <w:r w:rsidRPr="00FB667A">
              <w:rPr>
                <w:rFonts w:eastAsia="Calibri"/>
              </w:rPr>
              <w:t xml:space="preserve">, </w:t>
            </w:r>
            <w:r w:rsidRPr="00FB667A">
              <w:t>повысить качество познавательной и коммуникативной деятельности в образовательном процессе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</w:pPr>
            <w:r w:rsidRPr="00FB667A">
              <w:t>В течение года по запросу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>
            <w:pPr>
              <w:pStyle w:val="a7"/>
              <w:shd w:val="clear" w:color="auto" w:fill="auto"/>
              <w:spacing w:before="80" w:line="230" w:lineRule="auto"/>
            </w:pPr>
            <w:r w:rsidRPr="00FB667A">
              <w:t>Педагог</w:t>
            </w:r>
            <w:r w:rsidRPr="00FB667A">
              <w:rPr>
                <w:rFonts w:eastAsia="Calibri"/>
              </w:rPr>
              <w:t xml:space="preserve">- </w:t>
            </w:r>
            <w:r w:rsidRPr="00FB667A">
              <w:t>психолог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958" w:rsidRPr="00FB667A" w:rsidRDefault="00EB1958" w:rsidP="00EB1958">
            <w:pPr>
              <w:pStyle w:val="a7"/>
              <w:shd w:val="clear" w:color="auto" w:fill="auto"/>
              <w:spacing w:before="80" w:line="230" w:lineRule="auto"/>
            </w:pPr>
          </w:p>
        </w:tc>
      </w:tr>
    </w:tbl>
    <w:p w:rsidR="00290CA9" w:rsidRPr="00FB667A" w:rsidRDefault="00290CA9">
      <w:pPr>
        <w:rPr>
          <w:rFonts w:ascii="Times New Roman" w:hAnsi="Times New Roman" w:cs="Times New Roman"/>
        </w:rPr>
      </w:pPr>
    </w:p>
    <w:sectPr w:rsidR="00290CA9" w:rsidRPr="00FB667A">
      <w:pgSz w:w="11900" w:h="16840"/>
      <w:pgMar w:top="558" w:right="1349" w:bottom="1400" w:left="1349" w:header="130" w:footer="9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718" w:rsidRDefault="00927718">
      <w:r>
        <w:separator/>
      </w:r>
    </w:p>
  </w:endnote>
  <w:endnote w:type="continuationSeparator" w:id="0">
    <w:p w:rsidR="00927718" w:rsidRDefault="0092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718" w:rsidRDefault="00927718"/>
  </w:footnote>
  <w:footnote w:type="continuationSeparator" w:id="0">
    <w:p w:rsidR="00927718" w:rsidRDefault="0092771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92"/>
    <w:rsid w:val="00290CA9"/>
    <w:rsid w:val="00927718"/>
    <w:rsid w:val="00AD0192"/>
    <w:rsid w:val="00CF5F66"/>
    <w:rsid w:val="00EB1958"/>
    <w:rsid w:val="00FB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94D51-A1AE-4A2D-A4F2-4A9A2F3D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02" w:lineRule="auto"/>
      <w:ind w:left="680"/>
    </w:pPr>
    <w:rPr>
      <w:rFonts w:ascii="Arial" w:eastAsia="Arial" w:hAnsi="Arial" w:cs="Arial"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180" w:lineRule="auto"/>
      <w:ind w:firstLine="260"/>
    </w:pPr>
    <w:rPr>
      <w:rFonts w:ascii="Arial" w:eastAsia="Arial" w:hAnsi="Arial" w:cs="Arial"/>
      <w:b/>
      <w:bCs/>
      <w:sz w:val="12"/>
      <w:szCs w:val="1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70"/>
      <w:jc w:val="center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1B0AD-A8AB-4CA7-9AF3-025E4070B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Ивушка</cp:lastModifiedBy>
  <cp:revision>4</cp:revision>
  <dcterms:created xsi:type="dcterms:W3CDTF">2025-03-26T12:23:00Z</dcterms:created>
  <dcterms:modified xsi:type="dcterms:W3CDTF">2025-03-26T13:26:00Z</dcterms:modified>
</cp:coreProperties>
</file>